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F6" w:rsidRPr="001470BD" w:rsidRDefault="00CF36F6" w:rsidP="00D60EC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1470BD">
        <w:rPr>
          <w:b/>
          <w:sz w:val="28"/>
          <w:szCs w:val="28"/>
        </w:rPr>
        <w:t>СПРАВКА-ОБОСНОВАНИЕ</w:t>
      </w:r>
    </w:p>
    <w:p w:rsidR="00CF36F6" w:rsidRPr="001470BD" w:rsidRDefault="001470BD" w:rsidP="00D60EC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CF36F6" w:rsidRPr="001470BD">
        <w:rPr>
          <w:b/>
          <w:sz w:val="28"/>
          <w:szCs w:val="28"/>
        </w:rPr>
        <w:t>проекту постановления Правительства Кыргызской Республики</w:t>
      </w:r>
    </w:p>
    <w:p w:rsidR="00CF36F6" w:rsidRPr="001470BD" w:rsidRDefault="002A7F80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95D68">
        <w:rPr>
          <w:b/>
          <w:sz w:val="28"/>
          <w:szCs w:val="28"/>
        </w:rPr>
        <w:t>О внесении изменений в постановление Правительства Кыргызской Республики от 27 мая 2020 года № 274 «О вопросах отбора и выдвижения государственными органами кандидатов на должности членов органов управления хозяйственных обществ с государственной долей участия»</w:t>
      </w:r>
    </w:p>
    <w:p w:rsidR="0066381E" w:rsidRDefault="0066381E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A6BB2" w:rsidRPr="001470BD" w:rsidRDefault="00CA6BB2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32536" w:rsidRPr="001470BD" w:rsidRDefault="00B34E10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1. Цель и задачи проекта</w:t>
      </w:r>
    </w:p>
    <w:p w:rsidR="00045133" w:rsidRDefault="00932536" w:rsidP="0004513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470BD">
        <w:rPr>
          <w:rFonts w:ascii="Times New Roman" w:hAnsi="Times New Roman"/>
          <w:sz w:val="28"/>
          <w:szCs w:val="28"/>
        </w:rPr>
        <w:t xml:space="preserve">Настоящий проект разработан </w:t>
      </w:r>
      <w:r w:rsidR="000156B6">
        <w:rPr>
          <w:rFonts w:ascii="Times New Roman" w:hAnsi="Times New Roman"/>
          <w:sz w:val="28"/>
          <w:szCs w:val="28"/>
        </w:rPr>
        <w:t>в рамках принимаемых организационных мер</w:t>
      </w:r>
      <w:r w:rsidR="000156B6" w:rsidRPr="00045133">
        <w:rPr>
          <w:rFonts w:ascii="Times New Roman" w:hAnsi="Times New Roman"/>
          <w:sz w:val="28"/>
          <w:szCs w:val="28"/>
        </w:rPr>
        <w:t xml:space="preserve"> в связи с утверждением новой структуры Правительства Кыргызской Республики и реформой органов исполнительной власти Кыргызской Республики</w:t>
      </w:r>
      <w:r w:rsidR="000156B6">
        <w:rPr>
          <w:rFonts w:ascii="Times New Roman" w:hAnsi="Times New Roman"/>
          <w:sz w:val="28"/>
          <w:szCs w:val="28"/>
        </w:rPr>
        <w:t xml:space="preserve">, а также </w:t>
      </w:r>
      <w:r w:rsidRPr="001470BD">
        <w:rPr>
          <w:rFonts w:ascii="Times New Roman" w:hAnsi="Times New Roman"/>
          <w:sz w:val="28"/>
          <w:szCs w:val="28"/>
        </w:rPr>
        <w:t>в</w:t>
      </w:r>
      <w:r w:rsidR="005F3545">
        <w:rPr>
          <w:rFonts w:ascii="Times New Roman" w:hAnsi="Times New Roman"/>
          <w:sz w:val="28"/>
          <w:szCs w:val="28"/>
        </w:rPr>
        <w:t xml:space="preserve"> целях </w:t>
      </w:r>
      <w:r w:rsidR="0071324C" w:rsidRPr="00D95D68">
        <w:rPr>
          <w:rFonts w:ascii="Times New Roman" w:hAnsi="Times New Roman"/>
          <w:sz w:val="28"/>
          <w:szCs w:val="28"/>
        </w:rPr>
        <w:t>совершенствования корпоративного управления в хозяйственных обществах с государственной долей участия</w:t>
      </w:r>
      <w:r w:rsidR="000156B6">
        <w:rPr>
          <w:rFonts w:ascii="Times New Roman" w:hAnsi="Times New Roman"/>
          <w:sz w:val="28"/>
          <w:szCs w:val="28"/>
        </w:rPr>
        <w:t>.</w:t>
      </w:r>
    </w:p>
    <w:p w:rsidR="0071324C" w:rsidRPr="001470BD" w:rsidRDefault="0071324C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536" w:rsidRPr="001470BD" w:rsidRDefault="00B34E10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2. Описательная часть</w:t>
      </w:r>
    </w:p>
    <w:p w:rsidR="0084682A" w:rsidRDefault="0084682A" w:rsidP="008468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4682A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84682A">
        <w:rPr>
          <w:rFonts w:ascii="Times New Roman" w:hAnsi="Times New Roman"/>
          <w:sz w:val="28"/>
          <w:szCs w:val="28"/>
        </w:rPr>
        <w:t xml:space="preserve"> Правительства Кыргызской Республики от 27 мая 2020 года № 274 «О вопросах отбора и выдвижения государственными органами кандидатов на должности членов органов управления хозяйственных обществ с государственной долей участия»</w:t>
      </w:r>
      <w:r>
        <w:rPr>
          <w:rFonts w:ascii="Times New Roman" w:hAnsi="Times New Roman"/>
          <w:sz w:val="28"/>
          <w:szCs w:val="28"/>
        </w:rPr>
        <w:t xml:space="preserve"> утверждены:</w:t>
      </w:r>
    </w:p>
    <w:p w:rsidR="0084682A" w:rsidRDefault="0084682A" w:rsidP="008468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4682A"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82A">
        <w:rPr>
          <w:rFonts w:ascii="Times New Roman" w:hAnsi="Times New Roman"/>
          <w:sz w:val="28"/>
          <w:szCs w:val="28"/>
        </w:rPr>
        <w:t>о государственных представителях в органах управления хозяйственных обществ с государственной долей участия</w:t>
      </w:r>
      <w:r>
        <w:rPr>
          <w:rFonts w:ascii="Times New Roman" w:hAnsi="Times New Roman"/>
          <w:sz w:val="28"/>
          <w:szCs w:val="28"/>
        </w:rPr>
        <w:t>;</w:t>
      </w:r>
    </w:p>
    <w:p w:rsidR="0084682A" w:rsidRDefault="0084682A" w:rsidP="008468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4682A">
        <w:rPr>
          <w:rFonts w:ascii="Times New Roman" w:hAnsi="Times New Roman"/>
          <w:sz w:val="28"/>
          <w:szCs w:val="28"/>
        </w:rPr>
        <w:t>Порядок отбора, выдвижения членов органов управления хозяйственных обществ с государственной долей участия</w:t>
      </w:r>
      <w:r>
        <w:rPr>
          <w:rFonts w:ascii="Times New Roman" w:hAnsi="Times New Roman"/>
          <w:sz w:val="28"/>
          <w:szCs w:val="28"/>
        </w:rPr>
        <w:t>.</w:t>
      </w:r>
    </w:p>
    <w:p w:rsidR="00231B57" w:rsidRDefault="00045133" w:rsidP="00BF5C2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1324C" w:rsidRPr="00045133">
        <w:rPr>
          <w:rFonts w:ascii="Times New Roman" w:hAnsi="Times New Roman"/>
          <w:sz w:val="28"/>
          <w:szCs w:val="28"/>
        </w:rPr>
        <w:t xml:space="preserve"> соответствии с пунктом 4 постановления Правительства Кыргызской Республики</w:t>
      </w:r>
      <w:r w:rsidR="0084682A">
        <w:rPr>
          <w:rFonts w:ascii="Times New Roman" w:hAnsi="Times New Roman"/>
          <w:sz w:val="28"/>
          <w:szCs w:val="28"/>
        </w:rPr>
        <w:t xml:space="preserve"> от 5 марта 202</w:t>
      </w:r>
      <w:r w:rsidR="0071324C" w:rsidRPr="00045133">
        <w:rPr>
          <w:rFonts w:ascii="Times New Roman" w:hAnsi="Times New Roman"/>
          <w:sz w:val="28"/>
          <w:szCs w:val="28"/>
        </w:rPr>
        <w:t>1 года «О вопросах Министерства энергетики и промышленности Кыргызской Республики»</w:t>
      </w:r>
      <w:r>
        <w:rPr>
          <w:rFonts w:ascii="Times New Roman" w:hAnsi="Times New Roman"/>
          <w:sz w:val="28"/>
          <w:szCs w:val="28"/>
        </w:rPr>
        <w:t xml:space="preserve"> Фонду по управлению государственным имуществом при Министерстве экономики и финансов поручено в установленном порядке </w:t>
      </w:r>
      <w:proofErr w:type="gramStart"/>
      <w:r>
        <w:rPr>
          <w:rFonts w:ascii="Times New Roman" w:hAnsi="Times New Roman"/>
          <w:sz w:val="28"/>
          <w:szCs w:val="28"/>
        </w:rPr>
        <w:t>передать</w:t>
      </w:r>
      <w:proofErr w:type="gramEnd"/>
      <w:r>
        <w:rPr>
          <w:rFonts w:ascii="Times New Roman" w:hAnsi="Times New Roman"/>
          <w:sz w:val="28"/>
          <w:szCs w:val="28"/>
        </w:rPr>
        <w:t xml:space="preserve"> акции ОАО «Национальная энергетическая холдинговая компания» </w:t>
      </w:r>
      <w:r w:rsidR="0084682A">
        <w:rPr>
          <w:rFonts w:ascii="Times New Roman" w:hAnsi="Times New Roman"/>
          <w:sz w:val="28"/>
          <w:szCs w:val="28"/>
        </w:rPr>
        <w:t>Министерству энергетики и промышленности. В этой связи</w:t>
      </w:r>
      <w:r w:rsidR="00CA6BB2">
        <w:rPr>
          <w:rFonts w:ascii="Times New Roman" w:hAnsi="Times New Roman"/>
          <w:sz w:val="28"/>
          <w:szCs w:val="28"/>
        </w:rPr>
        <w:t>,</w:t>
      </w:r>
      <w:r w:rsidR="0084682A">
        <w:rPr>
          <w:rFonts w:ascii="Times New Roman" w:hAnsi="Times New Roman"/>
          <w:sz w:val="28"/>
          <w:szCs w:val="28"/>
        </w:rPr>
        <w:t xml:space="preserve"> в </w:t>
      </w:r>
      <w:r w:rsidR="0084682A" w:rsidRPr="0084682A">
        <w:rPr>
          <w:rFonts w:ascii="Times New Roman" w:hAnsi="Times New Roman"/>
          <w:sz w:val="28"/>
          <w:szCs w:val="28"/>
        </w:rPr>
        <w:t>Положени</w:t>
      </w:r>
      <w:r w:rsidR="00231B57">
        <w:rPr>
          <w:rFonts w:ascii="Times New Roman" w:hAnsi="Times New Roman"/>
          <w:sz w:val="28"/>
          <w:szCs w:val="28"/>
        </w:rPr>
        <w:t xml:space="preserve">и </w:t>
      </w:r>
      <w:r w:rsidR="0084682A" w:rsidRPr="0084682A">
        <w:rPr>
          <w:rFonts w:ascii="Times New Roman" w:hAnsi="Times New Roman"/>
          <w:sz w:val="28"/>
          <w:szCs w:val="28"/>
        </w:rPr>
        <w:t>о государственных представителях в органах управления хозяйственных обществ с государственной долей участия</w:t>
      </w:r>
      <w:r w:rsidR="00231B57">
        <w:rPr>
          <w:rFonts w:ascii="Times New Roman" w:hAnsi="Times New Roman"/>
          <w:sz w:val="28"/>
          <w:szCs w:val="28"/>
        </w:rPr>
        <w:t xml:space="preserve"> уточняются определения «</w:t>
      </w:r>
      <w:r w:rsidR="00231B57" w:rsidRPr="00231B57">
        <w:rPr>
          <w:rFonts w:ascii="Times New Roman" w:hAnsi="Times New Roman"/>
          <w:sz w:val="28"/>
          <w:szCs w:val="28"/>
        </w:rPr>
        <w:t>государственный представитель</w:t>
      </w:r>
      <w:r w:rsidR="00231B57">
        <w:rPr>
          <w:rFonts w:ascii="Times New Roman" w:hAnsi="Times New Roman"/>
          <w:sz w:val="28"/>
          <w:szCs w:val="28"/>
        </w:rPr>
        <w:t>» и «</w:t>
      </w:r>
      <w:r w:rsidR="00231B57" w:rsidRPr="00231B57">
        <w:rPr>
          <w:rFonts w:ascii="Times New Roman" w:hAnsi="Times New Roman"/>
          <w:sz w:val="28"/>
          <w:szCs w:val="28"/>
        </w:rPr>
        <w:t>доверитель</w:t>
      </w:r>
      <w:r w:rsidR="00231B57">
        <w:rPr>
          <w:rFonts w:ascii="Times New Roman" w:hAnsi="Times New Roman"/>
          <w:sz w:val="28"/>
          <w:szCs w:val="28"/>
        </w:rPr>
        <w:t>».</w:t>
      </w:r>
      <w:r w:rsidR="00BF5C29">
        <w:rPr>
          <w:rFonts w:ascii="Times New Roman" w:hAnsi="Times New Roman"/>
          <w:sz w:val="28"/>
          <w:szCs w:val="28"/>
        </w:rPr>
        <w:t xml:space="preserve"> Аналогичные поправки предлагается внести в понятийный аппарат Порядка </w:t>
      </w:r>
      <w:r w:rsidR="00BF5C29" w:rsidRPr="00BF5C29">
        <w:rPr>
          <w:rFonts w:ascii="Times New Roman" w:hAnsi="Times New Roman"/>
          <w:sz w:val="28"/>
          <w:szCs w:val="28"/>
        </w:rPr>
        <w:t>отбора, выдвижения членов органов управления хозяйственных обществ с государственной долей участия</w:t>
      </w:r>
      <w:r w:rsidR="00BF5C29">
        <w:rPr>
          <w:rFonts w:ascii="Times New Roman" w:hAnsi="Times New Roman"/>
          <w:sz w:val="28"/>
          <w:szCs w:val="28"/>
        </w:rPr>
        <w:t>.</w:t>
      </w:r>
    </w:p>
    <w:p w:rsidR="00231B57" w:rsidRDefault="00231B57" w:rsidP="008468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связи с передачей </w:t>
      </w:r>
      <w:r w:rsidRPr="00231B57">
        <w:rPr>
          <w:rFonts w:ascii="Times New Roman" w:hAnsi="Times New Roman"/>
          <w:sz w:val="28"/>
          <w:szCs w:val="28"/>
        </w:rPr>
        <w:t>Социальн</w:t>
      </w:r>
      <w:r>
        <w:rPr>
          <w:rFonts w:ascii="Times New Roman" w:hAnsi="Times New Roman"/>
          <w:sz w:val="28"/>
          <w:szCs w:val="28"/>
        </w:rPr>
        <w:t>ого</w:t>
      </w:r>
      <w:r w:rsidRPr="00231B57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>а</w:t>
      </w:r>
      <w:r w:rsidRPr="00231B57">
        <w:rPr>
          <w:rFonts w:ascii="Times New Roman" w:hAnsi="Times New Roman"/>
          <w:sz w:val="28"/>
          <w:szCs w:val="28"/>
        </w:rPr>
        <w:t xml:space="preserve"> в ведение Министерства здравоохранения и социального развития </w:t>
      </w:r>
      <w:proofErr w:type="gramStart"/>
      <w:r w:rsidR="00CA6BB2">
        <w:rPr>
          <w:rFonts w:ascii="Times New Roman" w:hAnsi="Times New Roman"/>
          <w:sz w:val="28"/>
          <w:szCs w:val="28"/>
        </w:rPr>
        <w:t>КР</w:t>
      </w:r>
      <w:proofErr w:type="gramEnd"/>
      <w:r w:rsidR="00CA6BB2">
        <w:rPr>
          <w:rFonts w:ascii="Times New Roman" w:hAnsi="Times New Roman"/>
          <w:sz w:val="28"/>
          <w:szCs w:val="28"/>
        </w:rPr>
        <w:t xml:space="preserve"> </w:t>
      </w:r>
      <w:r w:rsidR="00BF5C29">
        <w:rPr>
          <w:rFonts w:ascii="Times New Roman" w:hAnsi="Times New Roman"/>
          <w:sz w:val="28"/>
          <w:szCs w:val="28"/>
        </w:rPr>
        <w:t>предлагается внести изменения в части функционирования единого резерва кадров для всех государственных органов, осуществляющих права акционер</w:t>
      </w:r>
      <w:r w:rsidR="00A54B49">
        <w:rPr>
          <w:rFonts w:ascii="Times New Roman" w:hAnsi="Times New Roman"/>
          <w:sz w:val="28"/>
          <w:szCs w:val="28"/>
        </w:rPr>
        <w:t>а</w:t>
      </w:r>
      <w:r w:rsidR="00BF5C29">
        <w:rPr>
          <w:rFonts w:ascii="Times New Roman" w:hAnsi="Times New Roman"/>
          <w:sz w:val="28"/>
          <w:szCs w:val="28"/>
        </w:rPr>
        <w:t xml:space="preserve"> в хозяйственных обществах.</w:t>
      </w:r>
    </w:p>
    <w:p w:rsidR="00BF5C29" w:rsidRDefault="00BF5C29" w:rsidP="008468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Кроме того</w:t>
      </w:r>
      <w:r w:rsidR="00CA6B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проектом предлагается внести ряд изменений, касающихся состава и работы</w:t>
      </w:r>
      <w:r w:rsidRPr="00BF5C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BF5C29">
        <w:rPr>
          <w:rFonts w:ascii="Times New Roman" w:hAnsi="Times New Roman"/>
          <w:sz w:val="28"/>
          <w:szCs w:val="28"/>
        </w:rPr>
        <w:t>ежведомственной комиссии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BF5C29">
        <w:rPr>
          <w:rFonts w:ascii="Times New Roman" w:hAnsi="Times New Roman"/>
          <w:sz w:val="28"/>
          <w:szCs w:val="28"/>
        </w:rPr>
        <w:t>отбору государственных представителей в органы управления хозяйственных обществ с государственной долей участия</w:t>
      </w:r>
      <w:r>
        <w:rPr>
          <w:rFonts w:ascii="Times New Roman" w:hAnsi="Times New Roman"/>
          <w:sz w:val="28"/>
          <w:szCs w:val="28"/>
        </w:rPr>
        <w:t xml:space="preserve">. Так, </w:t>
      </w:r>
      <w:r w:rsidR="00EA75CF">
        <w:rPr>
          <w:rFonts w:ascii="Times New Roman" w:hAnsi="Times New Roman"/>
          <w:sz w:val="28"/>
          <w:szCs w:val="28"/>
        </w:rPr>
        <w:t>предлагается расширить представленность негосударственных профессиональных объединений в составе указанной комиссии</w:t>
      </w:r>
      <w:r w:rsidR="00A54B49">
        <w:rPr>
          <w:rFonts w:ascii="Times New Roman" w:hAnsi="Times New Roman"/>
          <w:sz w:val="28"/>
          <w:szCs w:val="28"/>
        </w:rPr>
        <w:t xml:space="preserve"> -  </w:t>
      </w:r>
      <w:r w:rsidR="00EA75CF" w:rsidRPr="00BF5C29">
        <w:rPr>
          <w:rFonts w:ascii="Times New Roman" w:hAnsi="Times New Roman"/>
          <w:sz w:val="28"/>
          <w:szCs w:val="28"/>
        </w:rPr>
        <w:t>представител</w:t>
      </w:r>
      <w:r w:rsidR="00A54B49">
        <w:rPr>
          <w:rFonts w:ascii="Times New Roman" w:hAnsi="Times New Roman"/>
          <w:sz w:val="28"/>
          <w:szCs w:val="28"/>
        </w:rPr>
        <w:t>и</w:t>
      </w:r>
      <w:r w:rsidR="00EA75CF" w:rsidRPr="00BF5C29">
        <w:rPr>
          <w:rFonts w:ascii="Times New Roman" w:hAnsi="Times New Roman"/>
          <w:sz w:val="28"/>
          <w:szCs w:val="28"/>
        </w:rPr>
        <w:t xml:space="preserve"> сообщества независимых директоров, профессиональных объединений в области корпоративного управления, бизнеса, аудита</w:t>
      </w:r>
      <w:r w:rsidR="00EA75CF">
        <w:rPr>
          <w:rFonts w:ascii="Times New Roman" w:hAnsi="Times New Roman"/>
          <w:sz w:val="28"/>
          <w:szCs w:val="28"/>
        </w:rPr>
        <w:t xml:space="preserve"> </w:t>
      </w:r>
      <w:r w:rsidR="00A54B49">
        <w:rPr>
          <w:rFonts w:ascii="Times New Roman" w:hAnsi="Times New Roman"/>
          <w:sz w:val="28"/>
          <w:szCs w:val="28"/>
        </w:rPr>
        <w:t xml:space="preserve">должны составлять </w:t>
      </w:r>
      <w:r w:rsidR="00EA75CF">
        <w:rPr>
          <w:rFonts w:ascii="Times New Roman" w:hAnsi="Times New Roman"/>
          <w:sz w:val="28"/>
          <w:szCs w:val="28"/>
        </w:rPr>
        <w:t>не менее п</w:t>
      </w:r>
      <w:r w:rsidR="00EA75CF" w:rsidRPr="00BF5C29">
        <w:rPr>
          <w:rFonts w:ascii="Times New Roman" w:hAnsi="Times New Roman"/>
          <w:sz w:val="28"/>
          <w:szCs w:val="28"/>
        </w:rPr>
        <w:t>оловин</w:t>
      </w:r>
      <w:r w:rsidR="00EA75CF">
        <w:rPr>
          <w:rFonts w:ascii="Times New Roman" w:hAnsi="Times New Roman"/>
          <w:sz w:val="28"/>
          <w:szCs w:val="28"/>
        </w:rPr>
        <w:t>ы</w:t>
      </w:r>
      <w:r w:rsidR="00EA75CF" w:rsidRPr="00BF5C29">
        <w:rPr>
          <w:rFonts w:ascii="Times New Roman" w:hAnsi="Times New Roman"/>
          <w:sz w:val="28"/>
          <w:szCs w:val="28"/>
        </w:rPr>
        <w:t xml:space="preserve"> </w:t>
      </w:r>
      <w:r w:rsidR="00A54B49">
        <w:rPr>
          <w:rFonts w:ascii="Times New Roman" w:hAnsi="Times New Roman"/>
          <w:sz w:val="28"/>
          <w:szCs w:val="28"/>
        </w:rPr>
        <w:t>численности</w:t>
      </w:r>
      <w:r w:rsidR="00EA75CF" w:rsidRPr="00BF5C29">
        <w:rPr>
          <w:rFonts w:ascii="Times New Roman" w:hAnsi="Times New Roman"/>
          <w:sz w:val="28"/>
          <w:szCs w:val="28"/>
        </w:rPr>
        <w:t xml:space="preserve"> Межведомственной</w:t>
      </w:r>
      <w:r w:rsidR="00A54B49">
        <w:rPr>
          <w:rFonts w:ascii="Times New Roman" w:hAnsi="Times New Roman"/>
          <w:sz w:val="28"/>
          <w:szCs w:val="28"/>
        </w:rPr>
        <w:t xml:space="preserve"> комиссии.</w:t>
      </w:r>
    </w:p>
    <w:p w:rsidR="00A54B49" w:rsidRDefault="00A54B49" w:rsidP="008468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этого вносится ряд изменений, направленных </w:t>
      </w:r>
      <w:r w:rsidR="002B65C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оптимизацию процесса составления тестовых заданий и повышени</w:t>
      </w:r>
      <w:r w:rsidR="00CA6BB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качества конкурсного отбора, предоставлени</w:t>
      </w:r>
      <w:r w:rsidR="00CA6BB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преимущества резервистам, являющимся </w:t>
      </w:r>
      <w:r w:rsidRPr="00A54B49">
        <w:rPr>
          <w:rFonts w:ascii="Times New Roman" w:hAnsi="Times New Roman"/>
          <w:sz w:val="28"/>
          <w:szCs w:val="28"/>
        </w:rPr>
        <w:t>член</w:t>
      </w:r>
      <w:r>
        <w:rPr>
          <w:rFonts w:ascii="Times New Roman" w:hAnsi="Times New Roman"/>
          <w:sz w:val="28"/>
          <w:szCs w:val="28"/>
        </w:rPr>
        <w:t>ами</w:t>
      </w:r>
      <w:r w:rsidRPr="00A54B49">
        <w:rPr>
          <w:rFonts w:ascii="Times New Roman" w:hAnsi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/>
          <w:sz w:val="28"/>
          <w:szCs w:val="28"/>
        </w:rPr>
        <w:t>ых</w:t>
      </w:r>
      <w:r w:rsidRPr="00A54B49">
        <w:rPr>
          <w:rFonts w:ascii="Times New Roman" w:hAnsi="Times New Roman"/>
          <w:sz w:val="28"/>
          <w:szCs w:val="28"/>
        </w:rPr>
        <w:t xml:space="preserve"> объединени</w:t>
      </w:r>
      <w:r>
        <w:rPr>
          <w:rFonts w:ascii="Times New Roman" w:hAnsi="Times New Roman"/>
          <w:sz w:val="28"/>
          <w:szCs w:val="28"/>
        </w:rPr>
        <w:t>й</w:t>
      </w:r>
      <w:r w:rsidRPr="00A54B49">
        <w:rPr>
          <w:rFonts w:ascii="Times New Roman" w:hAnsi="Times New Roman"/>
          <w:sz w:val="28"/>
          <w:szCs w:val="28"/>
        </w:rPr>
        <w:t xml:space="preserve"> независимых директоров</w:t>
      </w:r>
      <w:r>
        <w:rPr>
          <w:rFonts w:ascii="Times New Roman" w:hAnsi="Times New Roman"/>
          <w:sz w:val="28"/>
          <w:szCs w:val="28"/>
        </w:rPr>
        <w:t>.</w:t>
      </w:r>
    </w:p>
    <w:p w:rsidR="00A54B49" w:rsidRDefault="00A54B49" w:rsidP="00F30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проектом предлагается оптимизировать процесс согласования кандидатур</w:t>
      </w:r>
      <w:r w:rsidR="00F30C3A">
        <w:rPr>
          <w:rFonts w:ascii="Times New Roman" w:hAnsi="Times New Roman"/>
          <w:sz w:val="28"/>
          <w:szCs w:val="28"/>
        </w:rPr>
        <w:t xml:space="preserve">, выдвигаемых в органы управления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B49">
        <w:rPr>
          <w:rFonts w:ascii="Times New Roman" w:hAnsi="Times New Roman"/>
          <w:sz w:val="28"/>
          <w:szCs w:val="28"/>
        </w:rPr>
        <w:t>хозяйственных обществ, включенных в перечень стратегических объектов</w:t>
      </w:r>
      <w:r w:rsidR="00F30C3A">
        <w:rPr>
          <w:rFonts w:ascii="Times New Roman" w:hAnsi="Times New Roman"/>
          <w:sz w:val="28"/>
          <w:szCs w:val="28"/>
        </w:rPr>
        <w:t xml:space="preserve"> </w:t>
      </w:r>
      <w:r w:rsidRPr="00A54B49">
        <w:rPr>
          <w:rFonts w:ascii="Times New Roman" w:hAnsi="Times New Roman"/>
          <w:sz w:val="28"/>
          <w:szCs w:val="28"/>
        </w:rPr>
        <w:t>Кыргызской Республики</w:t>
      </w:r>
      <w:r w:rsidR="00F30C3A">
        <w:rPr>
          <w:rFonts w:ascii="Times New Roman" w:hAnsi="Times New Roman"/>
          <w:sz w:val="28"/>
          <w:szCs w:val="28"/>
        </w:rPr>
        <w:t>.</w:t>
      </w:r>
    </w:p>
    <w:p w:rsidR="00F30C3A" w:rsidRDefault="00F30C3A" w:rsidP="00F30C3A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 w:rsidRPr="00F30C3A">
        <w:rPr>
          <w:sz w:val="28"/>
          <w:szCs w:val="28"/>
        </w:rPr>
        <w:t xml:space="preserve">В целях внедрения корпоративного управления в государственных компаниях проектом предлагается </w:t>
      </w:r>
      <w:r>
        <w:rPr>
          <w:sz w:val="28"/>
          <w:szCs w:val="27"/>
        </w:rPr>
        <w:t xml:space="preserve">установить </w:t>
      </w:r>
      <w:r w:rsidRPr="00F30C3A">
        <w:rPr>
          <w:sz w:val="28"/>
          <w:szCs w:val="27"/>
        </w:rPr>
        <w:t xml:space="preserve">с 1 января 2022 года в акционерных обществах с контрольным государственным пакетом акций </w:t>
      </w:r>
      <w:r w:rsidRPr="00F30C3A">
        <w:rPr>
          <w:sz w:val="28"/>
          <w:szCs w:val="28"/>
        </w:rPr>
        <w:t>квоту для независимых директоров в количестве  не менее 1/3 от состава совета директоров.</w:t>
      </w:r>
    </w:p>
    <w:p w:rsidR="00B34E10" w:rsidRDefault="00F30C3A" w:rsidP="00F30C3A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связи</w:t>
      </w:r>
      <w:r w:rsidR="00CA6BB2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проектом постановления предлагается открытый механизм </w:t>
      </w:r>
      <w:r w:rsidRPr="00F30C3A">
        <w:rPr>
          <w:sz w:val="28"/>
          <w:szCs w:val="28"/>
        </w:rPr>
        <w:t>формирования реестра независимых директоров</w:t>
      </w:r>
      <w:r>
        <w:rPr>
          <w:sz w:val="28"/>
          <w:szCs w:val="28"/>
        </w:rPr>
        <w:t xml:space="preserve">, в который будут включаться кандидаты, выдвигаемые </w:t>
      </w:r>
      <w:r w:rsidRPr="00F30C3A">
        <w:rPr>
          <w:sz w:val="28"/>
          <w:szCs w:val="28"/>
        </w:rPr>
        <w:t>профессиональны</w:t>
      </w:r>
      <w:r>
        <w:rPr>
          <w:sz w:val="28"/>
          <w:szCs w:val="28"/>
        </w:rPr>
        <w:t>ми</w:t>
      </w:r>
      <w:r w:rsidRPr="00F30C3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ями</w:t>
      </w:r>
      <w:r w:rsidRPr="00F30C3A">
        <w:rPr>
          <w:sz w:val="28"/>
          <w:szCs w:val="28"/>
        </w:rPr>
        <w:t xml:space="preserve"> независимых директоров</w:t>
      </w:r>
      <w:r>
        <w:rPr>
          <w:sz w:val="28"/>
          <w:szCs w:val="28"/>
        </w:rPr>
        <w:t>. При этом р</w:t>
      </w:r>
      <w:r w:rsidRPr="00F30C3A">
        <w:rPr>
          <w:sz w:val="28"/>
          <w:szCs w:val="28"/>
        </w:rPr>
        <w:t>еестр независимых директоров для хозяйственных обществ с государственным участием и информация о лицах, выдвинутых для избрания в качестве независимых членов совета директоров</w:t>
      </w:r>
      <w:r w:rsidR="00CA6BB2">
        <w:rPr>
          <w:sz w:val="28"/>
          <w:szCs w:val="28"/>
        </w:rPr>
        <w:t>,</w:t>
      </w:r>
      <w:r w:rsidRPr="00F30C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F30C3A">
        <w:rPr>
          <w:sz w:val="28"/>
          <w:szCs w:val="28"/>
        </w:rPr>
        <w:t>размещат</w:t>
      </w:r>
      <w:r>
        <w:rPr>
          <w:sz w:val="28"/>
          <w:szCs w:val="28"/>
        </w:rPr>
        <w:t>ь</w:t>
      </w:r>
      <w:r w:rsidRPr="00F30C3A">
        <w:rPr>
          <w:sz w:val="28"/>
          <w:szCs w:val="28"/>
        </w:rPr>
        <w:t xml:space="preserve">ся на официальном сайте </w:t>
      </w:r>
      <w:r>
        <w:rPr>
          <w:sz w:val="28"/>
          <w:szCs w:val="28"/>
        </w:rPr>
        <w:t>Фонда по управлению государственным имуществом</w:t>
      </w:r>
      <w:r w:rsidRPr="00F30C3A">
        <w:rPr>
          <w:sz w:val="28"/>
          <w:szCs w:val="28"/>
        </w:rPr>
        <w:t>.</w:t>
      </w:r>
    </w:p>
    <w:p w:rsidR="00F30C3A" w:rsidRPr="001470BD" w:rsidRDefault="00F30C3A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 w:rsidR="00B34E10" w:rsidRPr="001470BD">
        <w:rPr>
          <w:b/>
          <w:sz w:val="28"/>
          <w:szCs w:val="28"/>
        </w:rPr>
        <w:t>ских, коррупционных последствий</w:t>
      </w:r>
    </w:p>
    <w:p w:rsidR="0066381E" w:rsidRPr="001470BD" w:rsidRDefault="0066381E" w:rsidP="0014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70BD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4. Информация о результатах о</w:t>
      </w:r>
      <w:r w:rsidR="00B34E10" w:rsidRPr="001470BD">
        <w:rPr>
          <w:b/>
          <w:sz w:val="28"/>
          <w:szCs w:val="28"/>
        </w:rPr>
        <w:t>бщественного обсуждения</w:t>
      </w:r>
    </w:p>
    <w:p w:rsidR="001470BD" w:rsidRPr="0009132B" w:rsidRDefault="00785CE2" w:rsidP="00785CE2">
      <w:pPr>
        <w:tabs>
          <w:tab w:val="left" w:pos="0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70BD" w:rsidRPr="0009132B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5F3545" w:rsidRPr="002B65CF">
        <w:rPr>
          <w:sz w:val="28"/>
          <w:szCs w:val="28"/>
        </w:rPr>
        <w:t>будет</w:t>
      </w:r>
      <w:r w:rsidR="001470BD" w:rsidRPr="002B65CF">
        <w:rPr>
          <w:sz w:val="28"/>
          <w:szCs w:val="28"/>
        </w:rPr>
        <w:t xml:space="preserve"> размещен </w:t>
      </w:r>
      <w:r w:rsidR="001470BD" w:rsidRPr="0009132B">
        <w:rPr>
          <w:sz w:val="28"/>
          <w:szCs w:val="28"/>
        </w:rPr>
        <w:lastRenderedPageBreak/>
        <w:t>на официальном сайте Правительства Кыргызской Республики</w:t>
      </w:r>
      <w:r w:rsidR="0009132B" w:rsidRPr="0009132B">
        <w:rPr>
          <w:sz w:val="28"/>
          <w:szCs w:val="28"/>
        </w:rPr>
        <w:t>, а также на Едином портале общественного обсуждения проектов нормативных правовых актов Кыргызской Республики</w:t>
      </w:r>
      <w:r w:rsidR="001470BD" w:rsidRPr="0009132B">
        <w:rPr>
          <w:sz w:val="28"/>
          <w:szCs w:val="28"/>
        </w:rPr>
        <w:t xml:space="preserve">, для прохождения процедуры общественного обсуждения. </w:t>
      </w:r>
    </w:p>
    <w:p w:rsidR="00B34E10" w:rsidRPr="001470BD" w:rsidRDefault="00B34E10" w:rsidP="0068499C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68499C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5. Анализ соотве</w:t>
      </w:r>
      <w:r w:rsidR="00B34E10" w:rsidRPr="001470BD">
        <w:rPr>
          <w:b/>
          <w:sz w:val="28"/>
          <w:szCs w:val="28"/>
        </w:rPr>
        <w:t>тствия проекта законодательству</w:t>
      </w:r>
    </w:p>
    <w:p w:rsidR="00932536" w:rsidRPr="001470BD" w:rsidRDefault="00932536" w:rsidP="0068499C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6. Информация о необходимо</w:t>
      </w:r>
      <w:r w:rsidR="00B34E10" w:rsidRPr="001470BD">
        <w:rPr>
          <w:b/>
          <w:sz w:val="28"/>
          <w:szCs w:val="28"/>
        </w:rPr>
        <w:t>сти и источниках финансирования</w:t>
      </w:r>
    </w:p>
    <w:p w:rsidR="00932536" w:rsidRPr="001470BD" w:rsidRDefault="00932536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Проект постановления не повлечет дополнительных финансовых затрат из республиканского бюджета.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7. Информация об ан</w:t>
      </w:r>
      <w:r w:rsidR="00B34E10" w:rsidRPr="001470BD">
        <w:rPr>
          <w:b/>
          <w:sz w:val="28"/>
          <w:szCs w:val="28"/>
        </w:rPr>
        <w:t>ализе регулятивного воздействия</w:t>
      </w:r>
    </w:p>
    <w:p w:rsidR="00932536" w:rsidRPr="001470BD" w:rsidRDefault="00932536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32536" w:rsidRPr="001470BD" w:rsidRDefault="00932536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536" w:rsidRPr="001470BD" w:rsidRDefault="00932536" w:rsidP="001470BD">
      <w:pPr>
        <w:ind w:firstLine="709"/>
        <w:rPr>
          <w:b/>
          <w:sz w:val="28"/>
          <w:szCs w:val="28"/>
        </w:rPr>
      </w:pPr>
    </w:p>
    <w:p w:rsidR="005F3545" w:rsidRPr="00AE4CE2" w:rsidRDefault="005F3545" w:rsidP="005F3545">
      <w:pPr>
        <w:pStyle w:val="a7"/>
        <w:ind w:firstLine="709"/>
        <w:rPr>
          <w:b/>
          <w:sz w:val="28"/>
        </w:rPr>
      </w:pPr>
      <w:r w:rsidRPr="00AE4CE2">
        <w:rPr>
          <w:b/>
          <w:sz w:val="28"/>
        </w:rPr>
        <w:t xml:space="preserve">Вице-премьер-министр - министр </w:t>
      </w:r>
    </w:p>
    <w:p w:rsidR="005F3545" w:rsidRPr="00AE4CE2" w:rsidRDefault="005F3545" w:rsidP="005F3545">
      <w:pPr>
        <w:pStyle w:val="a7"/>
        <w:ind w:firstLine="709"/>
        <w:rPr>
          <w:b/>
          <w:sz w:val="28"/>
        </w:rPr>
      </w:pPr>
      <w:r w:rsidRPr="00AE4CE2">
        <w:rPr>
          <w:b/>
          <w:sz w:val="28"/>
        </w:rPr>
        <w:t xml:space="preserve">экономики и финансов </w:t>
      </w:r>
    </w:p>
    <w:p w:rsidR="005F3545" w:rsidRPr="00AE4CE2" w:rsidRDefault="005F3545" w:rsidP="005F3545">
      <w:pPr>
        <w:pStyle w:val="a7"/>
        <w:ind w:firstLine="709"/>
        <w:rPr>
          <w:b/>
          <w:sz w:val="28"/>
        </w:rPr>
      </w:pPr>
      <w:r w:rsidRPr="00AE4CE2">
        <w:rPr>
          <w:b/>
          <w:sz w:val="28"/>
        </w:rPr>
        <w:t>Кыргызской Республики</w:t>
      </w:r>
      <w:r w:rsidRPr="00AE4CE2">
        <w:rPr>
          <w:b/>
          <w:sz w:val="28"/>
        </w:rPr>
        <w:tab/>
        <w:t xml:space="preserve">   </w:t>
      </w:r>
      <w:r w:rsidRPr="00AE4CE2">
        <w:rPr>
          <w:b/>
          <w:sz w:val="28"/>
        </w:rPr>
        <w:tab/>
      </w:r>
      <w:proofErr w:type="spellStart"/>
      <w:r w:rsidRPr="00AE4CE2">
        <w:rPr>
          <w:b/>
          <w:sz w:val="28"/>
        </w:rPr>
        <w:t>У.Т.Кармышаков</w:t>
      </w:r>
      <w:proofErr w:type="spellEnd"/>
      <w:r w:rsidRPr="00AE4CE2">
        <w:rPr>
          <w:b/>
          <w:sz w:val="28"/>
        </w:rPr>
        <w:t xml:space="preserve"> </w:t>
      </w:r>
    </w:p>
    <w:p w:rsidR="00CF36F6" w:rsidRPr="001470BD" w:rsidRDefault="00CF36F6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B6619" w:rsidRPr="001470BD" w:rsidRDefault="009B6619" w:rsidP="001470BD">
      <w:pPr>
        <w:ind w:firstLine="709"/>
        <w:rPr>
          <w:sz w:val="28"/>
          <w:szCs w:val="28"/>
        </w:rPr>
      </w:pPr>
    </w:p>
    <w:sectPr w:rsidR="009B6619" w:rsidRPr="001470BD" w:rsidSect="00B01F69">
      <w:footerReference w:type="default" r:id="rId9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8B" w:rsidRDefault="004D038B" w:rsidP="0009132B">
      <w:r>
        <w:separator/>
      </w:r>
    </w:p>
  </w:endnote>
  <w:endnote w:type="continuationSeparator" w:id="0">
    <w:p w:rsidR="004D038B" w:rsidRDefault="004D038B" w:rsidP="0009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601160"/>
      <w:docPartObj>
        <w:docPartGallery w:val="Page Numbers (Bottom of Page)"/>
        <w:docPartUnique/>
      </w:docPartObj>
    </w:sdtPr>
    <w:sdtEndPr/>
    <w:sdtContent>
      <w:p w:rsidR="0009132B" w:rsidRDefault="0009132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D37">
          <w:rPr>
            <w:noProof/>
          </w:rPr>
          <w:t>1</w:t>
        </w:r>
        <w:r>
          <w:fldChar w:fldCharType="end"/>
        </w:r>
      </w:p>
    </w:sdtContent>
  </w:sdt>
  <w:p w:rsidR="0009132B" w:rsidRDefault="000913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8B" w:rsidRDefault="004D038B" w:rsidP="0009132B">
      <w:r>
        <w:separator/>
      </w:r>
    </w:p>
  </w:footnote>
  <w:footnote w:type="continuationSeparator" w:id="0">
    <w:p w:rsidR="004D038B" w:rsidRDefault="004D038B" w:rsidP="00091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4D2C"/>
    <w:multiLevelType w:val="hybridMultilevel"/>
    <w:tmpl w:val="A09CF79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AC65EBD"/>
    <w:multiLevelType w:val="hybridMultilevel"/>
    <w:tmpl w:val="A8A07FDC"/>
    <w:lvl w:ilvl="0" w:tplc="369668B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9853FF8"/>
    <w:multiLevelType w:val="hybridMultilevel"/>
    <w:tmpl w:val="B428EF0C"/>
    <w:lvl w:ilvl="0" w:tplc="369668B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F6"/>
    <w:rsid w:val="000156B6"/>
    <w:rsid w:val="00024313"/>
    <w:rsid w:val="00045133"/>
    <w:rsid w:val="00063079"/>
    <w:rsid w:val="0009132B"/>
    <w:rsid w:val="000E664F"/>
    <w:rsid w:val="0011776B"/>
    <w:rsid w:val="001338D7"/>
    <w:rsid w:val="001470BD"/>
    <w:rsid w:val="00231B57"/>
    <w:rsid w:val="002A7F80"/>
    <w:rsid w:val="002B65CF"/>
    <w:rsid w:val="00301A1B"/>
    <w:rsid w:val="003C6CD7"/>
    <w:rsid w:val="00410404"/>
    <w:rsid w:val="00441113"/>
    <w:rsid w:val="004867D9"/>
    <w:rsid w:val="004D038B"/>
    <w:rsid w:val="00505EB3"/>
    <w:rsid w:val="005F3545"/>
    <w:rsid w:val="00632399"/>
    <w:rsid w:val="0066381E"/>
    <w:rsid w:val="0068499C"/>
    <w:rsid w:val="006C18F1"/>
    <w:rsid w:val="006D0DC8"/>
    <w:rsid w:val="006D49EB"/>
    <w:rsid w:val="0071324C"/>
    <w:rsid w:val="00785CE2"/>
    <w:rsid w:val="00792887"/>
    <w:rsid w:val="0084682A"/>
    <w:rsid w:val="00932536"/>
    <w:rsid w:val="009B6619"/>
    <w:rsid w:val="009F3979"/>
    <w:rsid w:val="00A54B49"/>
    <w:rsid w:val="00B01F69"/>
    <w:rsid w:val="00B0228A"/>
    <w:rsid w:val="00B125CB"/>
    <w:rsid w:val="00B34E10"/>
    <w:rsid w:val="00B5104C"/>
    <w:rsid w:val="00B81BE8"/>
    <w:rsid w:val="00BF5C29"/>
    <w:rsid w:val="00C43BF6"/>
    <w:rsid w:val="00CA6BB2"/>
    <w:rsid w:val="00CA6C80"/>
    <w:rsid w:val="00CF36F6"/>
    <w:rsid w:val="00D33D37"/>
    <w:rsid w:val="00D60EC8"/>
    <w:rsid w:val="00D62323"/>
    <w:rsid w:val="00D84EA4"/>
    <w:rsid w:val="00E82714"/>
    <w:rsid w:val="00EA75CF"/>
    <w:rsid w:val="00F3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13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1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25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325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66381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45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1F6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F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13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1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25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325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66381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45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1F6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F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6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96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F6144-0460-426B-B3C3-B0B7EA09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201</cp:lastModifiedBy>
  <cp:revision>5</cp:revision>
  <cp:lastPrinted>2021-04-06T11:27:00Z</cp:lastPrinted>
  <dcterms:created xsi:type="dcterms:W3CDTF">2021-04-05T13:53:00Z</dcterms:created>
  <dcterms:modified xsi:type="dcterms:W3CDTF">2021-04-06T12:08:00Z</dcterms:modified>
</cp:coreProperties>
</file>